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3FEE" w14:textId="77777777" w:rsidR="007E7AFC" w:rsidRDefault="007E7AFC" w:rsidP="007E7AFC">
      <w:pPr>
        <w:ind w:left="3540" w:firstLine="708"/>
        <w:jc w:val="both"/>
        <w:rPr>
          <w:b/>
          <w:sz w:val="28"/>
          <w:szCs w:val="28"/>
        </w:rPr>
      </w:pPr>
    </w:p>
    <w:p w14:paraId="4B6340F0" w14:textId="77777777" w:rsidR="007E7AFC" w:rsidRDefault="007E7AFC" w:rsidP="007E7AFC">
      <w:pPr>
        <w:ind w:left="3540" w:firstLine="708"/>
        <w:jc w:val="both"/>
        <w:rPr>
          <w:b/>
          <w:sz w:val="28"/>
          <w:szCs w:val="28"/>
        </w:rPr>
      </w:pPr>
    </w:p>
    <w:p w14:paraId="39BF08DC" w14:textId="77777777" w:rsidR="007E7AFC" w:rsidRDefault="007E7AFC" w:rsidP="007E7AFC">
      <w:pPr>
        <w:ind w:left="3540" w:firstLine="708"/>
        <w:jc w:val="both"/>
        <w:rPr>
          <w:b/>
          <w:sz w:val="28"/>
          <w:szCs w:val="28"/>
        </w:rPr>
      </w:pPr>
    </w:p>
    <w:p w14:paraId="17D1647A" w14:textId="204172E5" w:rsidR="00A65070" w:rsidRPr="007E7AFC" w:rsidRDefault="00A65070" w:rsidP="007E7AFC">
      <w:pPr>
        <w:ind w:left="3540" w:firstLine="708"/>
        <w:jc w:val="both"/>
        <w:rPr>
          <w:b/>
          <w:sz w:val="28"/>
          <w:szCs w:val="28"/>
        </w:rPr>
      </w:pPr>
      <w:r w:rsidRPr="007E7AFC">
        <w:rPr>
          <w:b/>
          <w:sz w:val="28"/>
          <w:szCs w:val="28"/>
        </w:rPr>
        <w:t xml:space="preserve">Prefettura di </w:t>
      </w:r>
      <w:r w:rsidR="00660212" w:rsidRPr="007E7AFC">
        <w:rPr>
          <w:b/>
          <w:sz w:val="28"/>
          <w:szCs w:val="28"/>
        </w:rPr>
        <w:t>Bari</w:t>
      </w:r>
    </w:p>
    <w:p w14:paraId="57085497" w14:textId="5065B264" w:rsidR="00A65070" w:rsidRPr="007E7AFC" w:rsidRDefault="00A65070" w:rsidP="007E7AFC">
      <w:pPr>
        <w:ind w:left="4253"/>
        <w:jc w:val="both"/>
        <w:rPr>
          <w:b/>
          <w:sz w:val="28"/>
          <w:szCs w:val="28"/>
        </w:rPr>
      </w:pPr>
      <w:r w:rsidRPr="007E7AFC">
        <w:rPr>
          <w:b/>
          <w:sz w:val="28"/>
          <w:szCs w:val="28"/>
        </w:rPr>
        <w:t>Albo dei Segretari Comunali e Provinciali</w:t>
      </w:r>
    </w:p>
    <w:p w14:paraId="687974A0" w14:textId="2F0B61C1" w:rsidR="00A65070" w:rsidRDefault="00A65070" w:rsidP="007E7AFC">
      <w:pPr>
        <w:ind w:left="3540" w:firstLine="708"/>
        <w:jc w:val="both"/>
        <w:rPr>
          <w:b/>
          <w:sz w:val="26"/>
          <w:szCs w:val="26"/>
        </w:rPr>
      </w:pPr>
      <w:r w:rsidRPr="007E7AFC">
        <w:rPr>
          <w:b/>
          <w:sz w:val="28"/>
          <w:szCs w:val="28"/>
        </w:rPr>
        <w:t xml:space="preserve">Sezione Regionale </w:t>
      </w:r>
      <w:r w:rsidR="00660212" w:rsidRPr="007E7AFC">
        <w:rPr>
          <w:b/>
          <w:sz w:val="28"/>
          <w:szCs w:val="28"/>
        </w:rPr>
        <w:t>Puglia</w:t>
      </w:r>
    </w:p>
    <w:p w14:paraId="4D5A60B0" w14:textId="40CCACF7" w:rsidR="00660212" w:rsidRPr="007E7AFC" w:rsidRDefault="00660212" w:rsidP="007E7AFC">
      <w:pPr>
        <w:ind w:left="3540" w:firstLine="708"/>
        <w:jc w:val="both"/>
        <w:rPr>
          <w:sz w:val="18"/>
          <w:szCs w:val="18"/>
        </w:rPr>
      </w:pPr>
      <w:r w:rsidRPr="007E7AFC">
        <w:rPr>
          <w:sz w:val="18"/>
          <w:szCs w:val="18"/>
        </w:rPr>
        <w:t>(Originale da consegnare a mano il giorno della firma del Contratto)</w:t>
      </w:r>
    </w:p>
    <w:p w14:paraId="6ACABF96" w14:textId="77777777" w:rsidR="00A65070" w:rsidRPr="007E7AFC" w:rsidRDefault="00A65070" w:rsidP="00A65070">
      <w:pPr>
        <w:jc w:val="both"/>
        <w:rPr>
          <w:sz w:val="18"/>
          <w:szCs w:val="18"/>
        </w:rPr>
      </w:pPr>
    </w:p>
    <w:p w14:paraId="7F24C9AF" w14:textId="77777777" w:rsidR="00A65070" w:rsidRDefault="00A65070" w:rsidP="00A65070">
      <w:pPr>
        <w:spacing w:line="276" w:lineRule="auto"/>
        <w:ind w:right="-285"/>
        <w:jc w:val="both"/>
        <w:rPr>
          <w:rFonts w:eastAsia="Calibri"/>
          <w:lang w:eastAsia="en-US"/>
        </w:rPr>
      </w:pPr>
    </w:p>
    <w:p w14:paraId="35CAD035" w14:textId="77777777" w:rsidR="007E7AFC" w:rsidRDefault="007E7AFC" w:rsidP="00A65070">
      <w:pPr>
        <w:spacing w:line="276" w:lineRule="auto"/>
        <w:ind w:right="-285"/>
        <w:jc w:val="both"/>
        <w:rPr>
          <w:rFonts w:eastAsia="Calibri"/>
          <w:lang w:eastAsia="en-US"/>
        </w:rPr>
      </w:pPr>
    </w:p>
    <w:p w14:paraId="3FD096E6" w14:textId="77777777" w:rsidR="00A65070" w:rsidRPr="00660212" w:rsidRDefault="00A65070" w:rsidP="00A65070">
      <w:pPr>
        <w:spacing w:line="276" w:lineRule="auto"/>
        <w:ind w:left="-284" w:right="-285"/>
        <w:jc w:val="both"/>
        <w:rPr>
          <w:rFonts w:eastAsia="Calibri"/>
          <w:lang w:eastAsia="en-US"/>
        </w:rPr>
      </w:pPr>
    </w:p>
    <w:p w14:paraId="79C8C2E7" w14:textId="5DC7561F" w:rsidR="007E7AFC" w:rsidRPr="007E7AFC" w:rsidRDefault="00A65070" w:rsidP="00A65070">
      <w:pPr>
        <w:tabs>
          <w:tab w:val="left" w:pos="3420"/>
          <w:tab w:val="left" w:pos="4320"/>
        </w:tabs>
        <w:ind w:left="-284" w:right="-285"/>
        <w:jc w:val="both"/>
        <w:rPr>
          <w:b/>
          <w:bCs/>
          <w:sz w:val="26"/>
          <w:szCs w:val="26"/>
        </w:rPr>
      </w:pPr>
      <w:r w:rsidRPr="007E7AFC">
        <w:rPr>
          <w:b/>
          <w:bCs/>
          <w:sz w:val="26"/>
          <w:szCs w:val="26"/>
        </w:rPr>
        <w:t>O</w:t>
      </w:r>
      <w:r w:rsidR="00660212" w:rsidRPr="007E7AFC">
        <w:rPr>
          <w:b/>
          <w:bCs/>
          <w:sz w:val="26"/>
          <w:szCs w:val="26"/>
        </w:rPr>
        <w:t>ggetto</w:t>
      </w:r>
      <w:r w:rsidRPr="007E7AFC">
        <w:rPr>
          <w:b/>
          <w:bCs/>
          <w:sz w:val="26"/>
          <w:szCs w:val="26"/>
        </w:rPr>
        <w:t xml:space="preserve">: </w:t>
      </w:r>
      <w:r w:rsidR="00660212" w:rsidRPr="007E7AFC">
        <w:rPr>
          <w:b/>
          <w:bCs/>
          <w:sz w:val="26"/>
          <w:szCs w:val="26"/>
        </w:rPr>
        <w:t>Dichiarazione di passaggio per opzione ad altra Amministrazione</w:t>
      </w:r>
      <w:r w:rsidR="009E04D0">
        <w:rPr>
          <w:b/>
          <w:bCs/>
          <w:sz w:val="26"/>
          <w:szCs w:val="26"/>
        </w:rPr>
        <w:t xml:space="preserve"> Pubblica</w:t>
      </w:r>
      <w:r w:rsidR="007E7AFC" w:rsidRPr="007E7AFC">
        <w:rPr>
          <w:b/>
          <w:bCs/>
          <w:sz w:val="26"/>
          <w:szCs w:val="26"/>
        </w:rPr>
        <w:t>.</w:t>
      </w:r>
      <w:r w:rsidR="00660212" w:rsidRPr="007E7AFC">
        <w:rPr>
          <w:b/>
          <w:bCs/>
          <w:sz w:val="26"/>
          <w:szCs w:val="26"/>
        </w:rPr>
        <w:t xml:space="preserve"> </w:t>
      </w:r>
    </w:p>
    <w:p w14:paraId="40A251BA" w14:textId="77777777" w:rsidR="007E7AFC" w:rsidRPr="007E7AFC" w:rsidRDefault="007E7AFC" w:rsidP="00A65070">
      <w:pPr>
        <w:tabs>
          <w:tab w:val="left" w:pos="3420"/>
          <w:tab w:val="left" w:pos="4320"/>
        </w:tabs>
        <w:ind w:left="-284" w:right="-285"/>
        <w:jc w:val="both"/>
        <w:rPr>
          <w:b/>
          <w:bCs/>
          <w:sz w:val="26"/>
          <w:szCs w:val="26"/>
        </w:rPr>
      </w:pPr>
    </w:p>
    <w:p w14:paraId="09151663" w14:textId="77777777" w:rsidR="007E7AFC" w:rsidRPr="007E7AFC" w:rsidRDefault="007E7AFC" w:rsidP="00A65070">
      <w:pPr>
        <w:tabs>
          <w:tab w:val="left" w:pos="3420"/>
          <w:tab w:val="left" w:pos="4320"/>
        </w:tabs>
        <w:ind w:left="-284" w:right="-285"/>
        <w:jc w:val="both"/>
        <w:rPr>
          <w:b/>
          <w:bCs/>
          <w:sz w:val="26"/>
          <w:szCs w:val="26"/>
        </w:rPr>
      </w:pPr>
    </w:p>
    <w:p w14:paraId="747F7902" w14:textId="77777777" w:rsidR="007E7AFC" w:rsidRPr="007E7AFC" w:rsidRDefault="007E7AFC" w:rsidP="00A65070">
      <w:pPr>
        <w:tabs>
          <w:tab w:val="left" w:pos="3420"/>
          <w:tab w:val="left" w:pos="4320"/>
        </w:tabs>
        <w:ind w:left="-284" w:right="-285"/>
        <w:jc w:val="both"/>
        <w:rPr>
          <w:b/>
          <w:bCs/>
          <w:sz w:val="26"/>
          <w:szCs w:val="26"/>
        </w:rPr>
      </w:pPr>
    </w:p>
    <w:p w14:paraId="1E170CC1" w14:textId="77777777" w:rsidR="007E7AFC" w:rsidRPr="007E7AFC" w:rsidRDefault="007E7AFC" w:rsidP="00A65070">
      <w:pPr>
        <w:tabs>
          <w:tab w:val="left" w:pos="3420"/>
          <w:tab w:val="left" w:pos="4320"/>
        </w:tabs>
        <w:ind w:left="-284" w:right="-285"/>
        <w:jc w:val="both"/>
        <w:rPr>
          <w:b/>
          <w:bCs/>
          <w:sz w:val="26"/>
          <w:szCs w:val="26"/>
        </w:rPr>
      </w:pPr>
    </w:p>
    <w:p w14:paraId="06EC72FB" w14:textId="3DDFDE5E" w:rsidR="00A65070" w:rsidRPr="007E7AFC" w:rsidRDefault="007E7AFC" w:rsidP="00A65070">
      <w:pPr>
        <w:tabs>
          <w:tab w:val="left" w:pos="-3828"/>
        </w:tabs>
        <w:spacing w:line="360" w:lineRule="auto"/>
        <w:ind w:left="-284" w:right="-285"/>
        <w:jc w:val="both"/>
        <w:rPr>
          <w:sz w:val="26"/>
          <w:szCs w:val="26"/>
        </w:rPr>
      </w:pPr>
      <w:r w:rsidRPr="007E7AFC">
        <w:rPr>
          <w:sz w:val="26"/>
          <w:szCs w:val="26"/>
        </w:rPr>
        <w:tab/>
      </w:r>
      <w:r w:rsidR="00A65070" w:rsidRPr="007E7AFC">
        <w:rPr>
          <w:sz w:val="26"/>
          <w:szCs w:val="26"/>
        </w:rPr>
        <w:t xml:space="preserve">Il sottoscritto, </w:t>
      </w:r>
      <w:r w:rsidRPr="007E7AFC">
        <w:rPr>
          <w:sz w:val="26"/>
          <w:szCs w:val="26"/>
          <w:highlight w:val="yellow"/>
        </w:rPr>
        <w:t>No</w:t>
      </w:r>
      <w:bookmarkStart w:id="0" w:name="_GoBack"/>
      <w:bookmarkEnd w:id="0"/>
      <w:r w:rsidRPr="007E7AFC">
        <w:rPr>
          <w:sz w:val="26"/>
          <w:szCs w:val="26"/>
          <w:highlight w:val="yellow"/>
        </w:rPr>
        <w:t>me e Cognom</w:t>
      </w:r>
      <w:r w:rsidRPr="007E7AFC">
        <w:rPr>
          <w:sz w:val="26"/>
          <w:szCs w:val="26"/>
        </w:rPr>
        <w:t>e</w:t>
      </w:r>
      <w:r w:rsidR="00A65070" w:rsidRPr="007E7AFC">
        <w:rPr>
          <w:sz w:val="26"/>
          <w:szCs w:val="26"/>
        </w:rPr>
        <w:t>, nato a</w:t>
      </w:r>
      <w:r w:rsidRPr="007E7AFC">
        <w:rPr>
          <w:sz w:val="26"/>
          <w:szCs w:val="26"/>
        </w:rPr>
        <w:t xml:space="preserve">  </w:t>
      </w:r>
      <w:r w:rsidRPr="007E7AFC">
        <w:rPr>
          <w:sz w:val="26"/>
          <w:szCs w:val="26"/>
          <w:highlight w:val="yellow"/>
        </w:rPr>
        <w:t>………………….</w:t>
      </w:r>
      <w:r w:rsidR="00D86EDB" w:rsidRPr="007E7AFC">
        <w:rPr>
          <w:sz w:val="26"/>
          <w:szCs w:val="26"/>
        </w:rPr>
        <w:t>,</w:t>
      </w:r>
      <w:r w:rsidR="00A65070" w:rsidRPr="007E7AFC">
        <w:rPr>
          <w:sz w:val="26"/>
          <w:szCs w:val="26"/>
        </w:rPr>
        <w:t xml:space="preserve"> il </w:t>
      </w:r>
      <w:r w:rsidRPr="007E7AFC">
        <w:rPr>
          <w:sz w:val="26"/>
          <w:szCs w:val="26"/>
          <w:highlight w:val="yellow"/>
        </w:rPr>
        <w:t>……………</w:t>
      </w:r>
      <w:r w:rsidR="00A65070" w:rsidRPr="007E7AFC">
        <w:rPr>
          <w:sz w:val="26"/>
          <w:szCs w:val="26"/>
        </w:rPr>
        <w:t xml:space="preserve">, </w:t>
      </w:r>
      <w:r w:rsidRPr="007E7AFC">
        <w:rPr>
          <w:sz w:val="26"/>
          <w:szCs w:val="26"/>
        </w:rPr>
        <w:t>Codice Fiscale</w:t>
      </w:r>
      <w:r w:rsidR="00A65070" w:rsidRPr="007E7AFC">
        <w:rPr>
          <w:sz w:val="26"/>
          <w:szCs w:val="26"/>
        </w:rPr>
        <w:t xml:space="preserve">: </w:t>
      </w:r>
      <w:r w:rsidRPr="007E7AFC">
        <w:rPr>
          <w:sz w:val="26"/>
          <w:szCs w:val="26"/>
          <w:highlight w:val="yellow"/>
        </w:rPr>
        <w:t>………………………………</w:t>
      </w:r>
      <w:r w:rsidRPr="007E7AFC">
        <w:rPr>
          <w:sz w:val="26"/>
          <w:szCs w:val="26"/>
        </w:rPr>
        <w:t>.</w:t>
      </w:r>
      <w:r w:rsidR="00A65070" w:rsidRPr="007E7AFC">
        <w:rPr>
          <w:sz w:val="26"/>
          <w:szCs w:val="26"/>
        </w:rPr>
        <w:t xml:space="preserve">, residente in </w:t>
      </w:r>
      <w:r w:rsidRPr="007E7AFC">
        <w:rPr>
          <w:sz w:val="26"/>
          <w:szCs w:val="26"/>
        </w:rPr>
        <w:t>…</w:t>
      </w:r>
      <w:r w:rsidRPr="007E7AFC">
        <w:rPr>
          <w:sz w:val="26"/>
          <w:szCs w:val="26"/>
          <w:highlight w:val="yellow"/>
        </w:rPr>
        <w:t>………………………</w:t>
      </w:r>
      <w:r w:rsidRPr="007E7AFC">
        <w:rPr>
          <w:sz w:val="26"/>
          <w:szCs w:val="26"/>
        </w:rPr>
        <w:t>.</w:t>
      </w:r>
      <w:r w:rsidR="00A65070" w:rsidRPr="007E7AFC">
        <w:rPr>
          <w:sz w:val="26"/>
          <w:szCs w:val="26"/>
        </w:rPr>
        <w:t xml:space="preserve">, alla </w:t>
      </w:r>
      <w:r w:rsidR="00A65070" w:rsidRPr="007E7AFC">
        <w:rPr>
          <w:sz w:val="26"/>
          <w:szCs w:val="26"/>
          <w:highlight w:val="yellow"/>
        </w:rPr>
        <w:t xml:space="preserve">via </w:t>
      </w:r>
      <w:r w:rsidRPr="007E7AFC">
        <w:rPr>
          <w:sz w:val="26"/>
          <w:szCs w:val="26"/>
          <w:highlight w:val="yellow"/>
        </w:rPr>
        <w:t>………….</w:t>
      </w:r>
      <w:r w:rsidR="00A65070" w:rsidRPr="007E7AFC">
        <w:rPr>
          <w:sz w:val="26"/>
          <w:szCs w:val="26"/>
          <w:highlight w:val="yellow"/>
        </w:rPr>
        <w:t xml:space="preserve">, n. </w:t>
      </w:r>
      <w:r w:rsidRPr="007E7AFC">
        <w:rPr>
          <w:sz w:val="26"/>
          <w:szCs w:val="26"/>
          <w:highlight w:val="yellow"/>
        </w:rPr>
        <w:t>…,</w:t>
      </w:r>
      <w:r w:rsidRPr="007E7AFC">
        <w:rPr>
          <w:sz w:val="26"/>
          <w:szCs w:val="26"/>
        </w:rPr>
        <w:t xml:space="preserve"> </w:t>
      </w:r>
      <w:r w:rsidR="00A65070" w:rsidRPr="007E7AFC">
        <w:rPr>
          <w:sz w:val="26"/>
          <w:szCs w:val="26"/>
        </w:rPr>
        <w:t xml:space="preserve">in servizio a tempo </w:t>
      </w:r>
      <w:r w:rsidR="00A65070" w:rsidRPr="007E7AFC">
        <w:rPr>
          <w:sz w:val="26"/>
          <w:szCs w:val="26"/>
          <w:highlight w:val="yellow"/>
        </w:rPr>
        <w:t>indeterminato</w:t>
      </w:r>
      <w:r w:rsidR="00A65070" w:rsidRPr="007E7AFC">
        <w:rPr>
          <w:sz w:val="26"/>
          <w:szCs w:val="26"/>
        </w:rPr>
        <w:t xml:space="preserve"> presso </w:t>
      </w:r>
      <w:r w:rsidR="0076004D" w:rsidRPr="007E7AFC">
        <w:rPr>
          <w:sz w:val="26"/>
          <w:szCs w:val="26"/>
          <w:highlight w:val="yellow"/>
        </w:rPr>
        <w:t>l</w:t>
      </w:r>
      <w:r w:rsidRPr="007E7AFC">
        <w:rPr>
          <w:sz w:val="26"/>
          <w:szCs w:val="26"/>
          <w:highlight w:val="yellow"/>
        </w:rPr>
        <w:t>’Amministrazione ………………….</w:t>
      </w:r>
      <w:r w:rsidR="00A65070" w:rsidRPr="007E7AFC">
        <w:rPr>
          <w:sz w:val="26"/>
          <w:szCs w:val="26"/>
          <w:highlight w:val="yellow"/>
        </w:rPr>
        <w:t>,</w:t>
      </w:r>
      <w:r w:rsidR="00A65070" w:rsidRPr="007E7AFC">
        <w:rPr>
          <w:sz w:val="26"/>
          <w:szCs w:val="26"/>
        </w:rPr>
        <w:t xml:space="preserve"> </w:t>
      </w:r>
      <w:r w:rsidRPr="007E7AFC">
        <w:rPr>
          <w:sz w:val="26"/>
          <w:szCs w:val="26"/>
        </w:rPr>
        <w:t>in qualità di Funzionario/Imp</w:t>
      </w:r>
      <w:r w:rsidR="0051069D">
        <w:rPr>
          <w:sz w:val="26"/>
          <w:szCs w:val="26"/>
        </w:rPr>
        <w:t>i</w:t>
      </w:r>
      <w:r w:rsidRPr="007E7AFC">
        <w:rPr>
          <w:sz w:val="26"/>
          <w:szCs w:val="26"/>
        </w:rPr>
        <w:t xml:space="preserve">egato </w:t>
      </w:r>
      <w:r w:rsidR="00A65070" w:rsidRPr="007E7AFC">
        <w:rPr>
          <w:sz w:val="26"/>
          <w:szCs w:val="26"/>
          <w:highlight w:val="yellow"/>
        </w:rPr>
        <w:t xml:space="preserve"> Area </w:t>
      </w:r>
      <w:proofErr w:type="spellStart"/>
      <w:r w:rsidR="005B4380" w:rsidRPr="007E7AFC">
        <w:rPr>
          <w:sz w:val="26"/>
          <w:szCs w:val="26"/>
          <w:highlight w:val="yellow"/>
        </w:rPr>
        <w:t>xxxx</w:t>
      </w:r>
      <w:proofErr w:type="spellEnd"/>
      <w:r w:rsidR="00A65070" w:rsidRPr="007E7AFC">
        <w:rPr>
          <w:sz w:val="26"/>
          <w:szCs w:val="26"/>
          <w:highlight w:val="yellow"/>
        </w:rPr>
        <w:t xml:space="preserve"> – posizione economica </w:t>
      </w:r>
      <w:proofErr w:type="spellStart"/>
      <w:r w:rsidR="005B4380" w:rsidRPr="007E7AFC">
        <w:rPr>
          <w:sz w:val="26"/>
          <w:szCs w:val="26"/>
          <w:highlight w:val="yellow"/>
        </w:rPr>
        <w:t>xxxx</w:t>
      </w:r>
      <w:proofErr w:type="spellEnd"/>
      <w:r w:rsidR="00A65070" w:rsidRPr="007E7AFC">
        <w:rPr>
          <w:sz w:val="26"/>
          <w:szCs w:val="26"/>
          <w:highlight w:val="yellow"/>
        </w:rPr>
        <w:t>,</w:t>
      </w:r>
    </w:p>
    <w:p w14:paraId="16A437B6" w14:textId="77777777" w:rsidR="007E7AFC" w:rsidRPr="007E7AFC" w:rsidRDefault="007E7AFC" w:rsidP="00A65070">
      <w:pPr>
        <w:tabs>
          <w:tab w:val="left" w:pos="-3828"/>
        </w:tabs>
        <w:spacing w:line="360" w:lineRule="auto"/>
        <w:ind w:left="-284" w:right="-285"/>
        <w:jc w:val="both"/>
        <w:rPr>
          <w:sz w:val="26"/>
          <w:szCs w:val="26"/>
        </w:rPr>
      </w:pPr>
    </w:p>
    <w:p w14:paraId="3803BCC2" w14:textId="23DEE907" w:rsidR="00A65070" w:rsidRPr="007E7AFC" w:rsidRDefault="00A65070" w:rsidP="00A65070">
      <w:pPr>
        <w:tabs>
          <w:tab w:val="left" w:pos="0"/>
        </w:tabs>
        <w:spacing w:line="360" w:lineRule="auto"/>
        <w:ind w:left="-284" w:right="-285"/>
        <w:jc w:val="center"/>
        <w:rPr>
          <w:b/>
          <w:spacing w:val="20"/>
          <w:sz w:val="26"/>
          <w:szCs w:val="26"/>
        </w:rPr>
      </w:pPr>
      <w:r w:rsidRPr="007E7AFC">
        <w:rPr>
          <w:b/>
          <w:spacing w:val="20"/>
          <w:sz w:val="26"/>
          <w:szCs w:val="26"/>
        </w:rPr>
        <w:t>p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r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e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m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e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s</w:t>
      </w:r>
      <w:r w:rsidR="008F7A2A">
        <w:rPr>
          <w:b/>
          <w:spacing w:val="20"/>
          <w:sz w:val="26"/>
          <w:szCs w:val="26"/>
        </w:rPr>
        <w:t xml:space="preserve"> </w:t>
      </w:r>
      <w:proofErr w:type="spellStart"/>
      <w:r w:rsidRPr="007E7AFC">
        <w:rPr>
          <w:b/>
          <w:spacing w:val="20"/>
          <w:sz w:val="26"/>
          <w:szCs w:val="26"/>
        </w:rPr>
        <w:t>s</w:t>
      </w:r>
      <w:proofErr w:type="spellEnd"/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o</w:t>
      </w:r>
    </w:p>
    <w:p w14:paraId="34F9F6D7" w14:textId="77777777" w:rsidR="007E7AFC" w:rsidRPr="007E7AFC" w:rsidRDefault="007E7AFC" w:rsidP="00A65070">
      <w:pPr>
        <w:tabs>
          <w:tab w:val="left" w:pos="0"/>
        </w:tabs>
        <w:spacing w:line="360" w:lineRule="auto"/>
        <w:ind w:left="-284" w:right="-285"/>
        <w:jc w:val="center"/>
        <w:rPr>
          <w:b/>
          <w:spacing w:val="20"/>
          <w:sz w:val="26"/>
          <w:szCs w:val="26"/>
        </w:rPr>
      </w:pPr>
    </w:p>
    <w:p w14:paraId="026D3373" w14:textId="7BEDC313" w:rsidR="00A65070" w:rsidRPr="007E7AFC" w:rsidRDefault="00A65070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  <w:r w:rsidRPr="007E7AFC">
        <w:rPr>
          <w:sz w:val="26"/>
          <w:szCs w:val="26"/>
        </w:rPr>
        <w:t xml:space="preserve">che è vincitore del </w:t>
      </w:r>
      <w:r w:rsidR="007E7AFC" w:rsidRPr="007E7AFC">
        <w:rPr>
          <w:sz w:val="26"/>
          <w:szCs w:val="26"/>
          <w:highlight w:val="yellow"/>
        </w:rPr>
        <w:t>…..</w:t>
      </w:r>
      <w:r w:rsidRPr="007E7AFC">
        <w:rPr>
          <w:sz w:val="26"/>
          <w:szCs w:val="26"/>
        </w:rPr>
        <w:t xml:space="preserve"> Corso-concorso per l’iscrizione all’Albo dei </w:t>
      </w:r>
      <w:r w:rsidR="007E7AFC">
        <w:rPr>
          <w:sz w:val="26"/>
          <w:szCs w:val="26"/>
        </w:rPr>
        <w:t>S</w:t>
      </w:r>
      <w:r w:rsidRPr="007E7AFC">
        <w:rPr>
          <w:sz w:val="26"/>
          <w:szCs w:val="26"/>
        </w:rPr>
        <w:t>egretari comunali e provinciali giusto Decreto del Ministero dell’</w:t>
      </w:r>
      <w:r w:rsidR="007E7AFC">
        <w:rPr>
          <w:sz w:val="26"/>
          <w:szCs w:val="26"/>
        </w:rPr>
        <w:t>Interno – Dipartimento per gli A</w:t>
      </w:r>
      <w:r w:rsidRPr="007E7AFC">
        <w:rPr>
          <w:sz w:val="26"/>
          <w:szCs w:val="26"/>
        </w:rPr>
        <w:t xml:space="preserve">ffari </w:t>
      </w:r>
      <w:r w:rsidR="007E7AFC">
        <w:rPr>
          <w:sz w:val="26"/>
          <w:szCs w:val="26"/>
        </w:rPr>
        <w:t>Interni e Territoriali – Albo N</w:t>
      </w:r>
      <w:r w:rsidRPr="007E7AFC">
        <w:rPr>
          <w:sz w:val="26"/>
          <w:szCs w:val="26"/>
        </w:rPr>
        <w:t xml:space="preserve">azionale dei Segretari Comunali e Provinciali, </w:t>
      </w:r>
    </w:p>
    <w:p w14:paraId="325B7581" w14:textId="3A719F9E" w:rsidR="00A65070" w:rsidRPr="007E7AFC" w:rsidRDefault="00A65070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  <w:r w:rsidRPr="007E7AFC">
        <w:rPr>
          <w:sz w:val="26"/>
          <w:szCs w:val="26"/>
        </w:rPr>
        <w:t xml:space="preserve">che è iscritto all’Albo Nazionale dei Segretari Comunali e Provinciali, giusto Decreto del Ministero dell’Interno – Dipartimento per gli affari interni e territoriali – Albo nazionale dei Segretari Comunali e Provinciali </w:t>
      </w:r>
      <w:r w:rsidRPr="007E7AFC">
        <w:rPr>
          <w:sz w:val="26"/>
          <w:szCs w:val="26"/>
          <w:highlight w:val="yellow"/>
        </w:rPr>
        <w:t xml:space="preserve">prot. n. </w:t>
      </w:r>
      <w:r w:rsidR="007E7AFC">
        <w:rPr>
          <w:sz w:val="26"/>
          <w:szCs w:val="26"/>
          <w:highlight w:val="yellow"/>
        </w:rPr>
        <w:t>……….</w:t>
      </w:r>
      <w:r w:rsidRPr="007E7AFC">
        <w:rPr>
          <w:sz w:val="26"/>
          <w:szCs w:val="26"/>
          <w:highlight w:val="yellow"/>
        </w:rPr>
        <w:t xml:space="preserve"> del </w:t>
      </w:r>
      <w:r w:rsidR="007E7AFC">
        <w:rPr>
          <w:sz w:val="26"/>
          <w:szCs w:val="26"/>
          <w:highlight w:val="yellow"/>
        </w:rPr>
        <w:t>…………..</w:t>
      </w:r>
      <w:r w:rsidRPr="007E7AFC">
        <w:rPr>
          <w:sz w:val="26"/>
          <w:szCs w:val="26"/>
        </w:rPr>
        <w:t>;</w:t>
      </w:r>
    </w:p>
    <w:p w14:paraId="79B7AE94" w14:textId="3B6B49CD" w:rsidR="00A65070" w:rsidRPr="007E7AFC" w:rsidRDefault="00A65070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  <w:r w:rsidRPr="007E7AFC">
        <w:rPr>
          <w:sz w:val="26"/>
          <w:szCs w:val="26"/>
        </w:rPr>
        <w:t>che con decreto n.</w:t>
      </w:r>
      <w:r w:rsidR="00EB1F06">
        <w:rPr>
          <w:sz w:val="26"/>
          <w:szCs w:val="26"/>
        </w:rPr>
        <w:t xml:space="preserve"> </w:t>
      </w:r>
      <w:r w:rsidR="00EB1F06" w:rsidRPr="00EB1F06">
        <w:rPr>
          <w:sz w:val="26"/>
          <w:szCs w:val="26"/>
          <w:highlight w:val="yellow"/>
        </w:rPr>
        <w:t>……………….</w:t>
      </w:r>
      <w:r w:rsidR="00EB1F06">
        <w:rPr>
          <w:sz w:val="26"/>
          <w:szCs w:val="26"/>
        </w:rPr>
        <w:t>.</w:t>
      </w:r>
      <w:r w:rsidRPr="007E7AFC">
        <w:rPr>
          <w:sz w:val="26"/>
          <w:szCs w:val="26"/>
        </w:rPr>
        <w:t xml:space="preserve"> del </w:t>
      </w:r>
      <w:r w:rsidR="00EB1F06" w:rsidRPr="00EB1F06">
        <w:rPr>
          <w:sz w:val="26"/>
          <w:szCs w:val="26"/>
          <w:highlight w:val="yellow"/>
        </w:rPr>
        <w:t>……………</w:t>
      </w:r>
      <w:r w:rsidRPr="007E7AFC">
        <w:rPr>
          <w:sz w:val="26"/>
          <w:szCs w:val="26"/>
        </w:rPr>
        <w:t xml:space="preserve">, il </w:t>
      </w:r>
      <w:r w:rsidR="00EB1F06">
        <w:rPr>
          <w:sz w:val="26"/>
          <w:szCs w:val="26"/>
        </w:rPr>
        <w:t xml:space="preserve">Sindaco del </w:t>
      </w:r>
      <w:r w:rsidRPr="007E7AFC">
        <w:rPr>
          <w:sz w:val="26"/>
          <w:szCs w:val="26"/>
        </w:rPr>
        <w:t>Comune di</w:t>
      </w:r>
      <w:r w:rsidR="00EB1F06">
        <w:rPr>
          <w:sz w:val="26"/>
          <w:szCs w:val="26"/>
        </w:rPr>
        <w:t xml:space="preserve"> </w:t>
      </w:r>
      <w:r w:rsidR="00EB1F06" w:rsidRPr="00EB1F06">
        <w:rPr>
          <w:sz w:val="26"/>
          <w:szCs w:val="26"/>
          <w:highlight w:val="yellow"/>
        </w:rPr>
        <w:t>………..</w:t>
      </w:r>
      <w:r w:rsidRPr="00EB1F06">
        <w:rPr>
          <w:sz w:val="26"/>
          <w:szCs w:val="26"/>
          <w:highlight w:val="yellow"/>
        </w:rPr>
        <w:t xml:space="preserve"> (</w:t>
      </w:r>
      <w:r w:rsidR="00EB1F06" w:rsidRPr="00EB1F06">
        <w:rPr>
          <w:sz w:val="26"/>
          <w:szCs w:val="26"/>
          <w:highlight w:val="yellow"/>
        </w:rPr>
        <w:t>…)</w:t>
      </w:r>
      <w:r w:rsidR="00EB1F06">
        <w:rPr>
          <w:sz w:val="26"/>
          <w:szCs w:val="26"/>
        </w:rPr>
        <w:t xml:space="preserve"> </w:t>
      </w:r>
      <w:r w:rsidRPr="007E7AFC">
        <w:rPr>
          <w:sz w:val="26"/>
          <w:szCs w:val="26"/>
        </w:rPr>
        <w:t xml:space="preserve"> ha nominato il sottoscritto Segretario Comunale della sede di segreteria, fissando il giorno </w:t>
      </w:r>
      <w:r w:rsidR="00EB1F06" w:rsidRPr="00EB1F06">
        <w:rPr>
          <w:sz w:val="26"/>
          <w:szCs w:val="26"/>
          <w:highlight w:val="yellow"/>
        </w:rPr>
        <w:t>………</w:t>
      </w:r>
      <w:r w:rsidRPr="007E7AFC">
        <w:rPr>
          <w:sz w:val="26"/>
          <w:szCs w:val="26"/>
        </w:rPr>
        <w:t xml:space="preserve"> quale data per l’assunzione in servizio;</w:t>
      </w:r>
    </w:p>
    <w:p w14:paraId="16B15702" w14:textId="45D3DD0F" w:rsidR="00A65070" w:rsidRPr="007E7AFC" w:rsidRDefault="00A65070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  <w:r w:rsidRPr="007E7AFC">
        <w:rPr>
          <w:sz w:val="26"/>
          <w:szCs w:val="26"/>
        </w:rPr>
        <w:t xml:space="preserve">che le norme sull’ordinamento del lavoro alle dipendenze delle amministrazioni pubbliche sanciscono i principi di incompatibilità e divieto di cumulo di impieghi. In particolare, l’articolo 65 del </w:t>
      </w:r>
      <w:r w:rsidR="00EB1F06">
        <w:rPr>
          <w:sz w:val="26"/>
          <w:szCs w:val="26"/>
        </w:rPr>
        <w:t>D</w:t>
      </w:r>
      <w:r w:rsidRPr="007E7AFC">
        <w:rPr>
          <w:sz w:val="26"/>
          <w:szCs w:val="26"/>
        </w:rPr>
        <w:t xml:space="preserve">.P.R. n. 3 del 1957, applicabile per effetto del richiamo contenuto nell’articolo 53 del d.lgs. n. 165 del 2001, stabilisce, al comma 1, che </w:t>
      </w:r>
      <w:r w:rsidRPr="007E7AFC">
        <w:rPr>
          <w:i/>
          <w:iCs/>
          <w:sz w:val="26"/>
          <w:szCs w:val="26"/>
        </w:rPr>
        <w:t>«Gli impieghi pubblici non sono cumulabili, salvo le eccezioni stabilite da leggi speciali»</w:t>
      </w:r>
      <w:r w:rsidRPr="007E7AFC">
        <w:rPr>
          <w:sz w:val="26"/>
          <w:szCs w:val="26"/>
        </w:rPr>
        <w:t xml:space="preserve">. Il successivo comma 3, quindi, statuisce che </w:t>
      </w:r>
      <w:r w:rsidRPr="007E7AFC">
        <w:rPr>
          <w:i/>
          <w:iCs/>
          <w:sz w:val="26"/>
          <w:szCs w:val="26"/>
        </w:rPr>
        <w:t xml:space="preserve">«l'assunzione di </w:t>
      </w:r>
      <w:r w:rsidRPr="007E7AFC">
        <w:rPr>
          <w:i/>
          <w:iCs/>
          <w:sz w:val="26"/>
          <w:szCs w:val="26"/>
        </w:rPr>
        <w:lastRenderedPageBreak/>
        <w:t xml:space="preserve">altro impiego nei casi in cui la legge non consente il cumulo importa di diritto la cessazione dall'impiego precedente…… </w:t>
      </w:r>
      <w:r w:rsidRPr="007E7AFC">
        <w:rPr>
          <w:b/>
          <w:i/>
          <w:iCs/>
          <w:sz w:val="26"/>
          <w:szCs w:val="26"/>
        </w:rPr>
        <w:t>alla data di assunzione del nuovo impiego</w:t>
      </w:r>
      <w:r w:rsidRPr="007E7AFC">
        <w:rPr>
          <w:i/>
          <w:iCs/>
          <w:sz w:val="26"/>
          <w:szCs w:val="26"/>
        </w:rPr>
        <w:t>»</w:t>
      </w:r>
      <w:r w:rsidRPr="007E7AFC">
        <w:rPr>
          <w:sz w:val="26"/>
          <w:szCs w:val="26"/>
        </w:rPr>
        <w:t>;</w:t>
      </w:r>
    </w:p>
    <w:p w14:paraId="2C63A94A" w14:textId="065399D8" w:rsidR="00A65070" w:rsidRPr="007E7AFC" w:rsidRDefault="00A65070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  <w:r w:rsidRPr="007E7AFC">
        <w:rPr>
          <w:sz w:val="26"/>
          <w:szCs w:val="26"/>
        </w:rPr>
        <w:t xml:space="preserve">che con specifico riguardo alla figura del Segretario Comunale, l’incompatibilità e il divieto di cumulo oltre che da fonti normative è anche prevista </w:t>
      </w:r>
      <w:r w:rsidR="00EB1F06">
        <w:rPr>
          <w:sz w:val="26"/>
          <w:szCs w:val="26"/>
        </w:rPr>
        <w:t>dalla contrattazione collettiva; l</w:t>
      </w:r>
      <w:r w:rsidRPr="007E7AFC">
        <w:rPr>
          <w:sz w:val="26"/>
          <w:szCs w:val="26"/>
        </w:rPr>
        <w:t xml:space="preserve">’articolo 12, comma 4, del CCNL dell’Area </w:t>
      </w:r>
      <w:r w:rsidR="008607F4" w:rsidRPr="007E7AFC">
        <w:rPr>
          <w:sz w:val="26"/>
          <w:szCs w:val="26"/>
        </w:rPr>
        <w:t xml:space="preserve">delle </w:t>
      </w:r>
      <w:r w:rsidRPr="007E7AFC">
        <w:rPr>
          <w:sz w:val="26"/>
          <w:szCs w:val="26"/>
        </w:rPr>
        <w:t xml:space="preserve">Funzioni locali del 17 dicembre 2020 prevede, infatti, che il Ministero dell’Interno, prima di procedere alla stipulazione del contratto di lavoro individuale, inviti l’interessato a dichiarare di non avere altri rapporti di impiego pubblico o privato ovvero a presentare espressamente </w:t>
      </w:r>
      <w:r w:rsidRPr="007E7AFC">
        <w:rPr>
          <w:i/>
          <w:iCs/>
          <w:sz w:val="26"/>
          <w:szCs w:val="26"/>
        </w:rPr>
        <w:t>«la dichiarazione di opzione per la nuova amministrazione»</w:t>
      </w:r>
      <w:r w:rsidRPr="007E7AFC">
        <w:rPr>
          <w:sz w:val="26"/>
          <w:szCs w:val="26"/>
        </w:rPr>
        <w:t>;</w:t>
      </w:r>
    </w:p>
    <w:p w14:paraId="657ADF06" w14:textId="77777777" w:rsidR="007E7AFC" w:rsidRPr="007E7AFC" w:rsidRDefault="007E7AFC" w:rsidP="00A65070">
      <w:pPr>
        <w:numPr>
          <w:ilvl w:val="0"/>
          <w:numId w:val="1"/>
        </w:numPr>
        <w:tabs>
          <w:tab w:val="left" w:pos="0"/>
        </w:tabs>
        <w:spacing w:line="360" w:lineRule="auto"/>
        <w:ind w:left="-284" w:right="-285" w:firstLine="0"/>
        <w:jc w:val="both"/>
        <w:rPr>
          <w:sz w:val="26"/>
          <w:szCs w:val="26"/>
        </w:rPr>
      </w:pPr>
    </w:p>
    <w:p w14:paraId="6C719F53" w14:textId="32A3EFF2" w:rsidR="00EF7091" w:rsidRPr="007E7AFC" w:rsidRDefault="00D96C28" w:rsidP="00EF7091">
      <w:pPr>
        <w:pStyle w:val="Paragrafoelenco"/>
        <w:tabs>
          <w:tab w:val="left" w:pos="0"/>
        </w:tabs>
        <w:spacing w:line="360" w:lineRule="auto"/>
        <w:ind w:left="-284" w:right="-285"/>
        <w:jc w:val="center"/>
        <w:rPr>
          <w:b/>
          <w:spacing w:val="20"/>
          <w:sz w:val="26"/>
          <w:szCs w:val="26"/>
        </w:rPr>
      </w:pPr>
      <w:r w:rsidRPr="007E7AFC">
        <w:rPr>
          <w:b/>
          <w:spacing w:val="20"/>
          <w:sz w:val="26"/>
          <w:szCs w:val="26"/>
        </w:rPr>
        <w:t>d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i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c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h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i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a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r</w:t>
      </w:r>
      <w:r w:rsidR="008F7A2A">
        <w:rPr>
          <w:b/>
          <w:spacing w:val="20"/>
          <w:sz w:val="26"/>
          <w:szCs w:val="26"/>
        </w:rPr>
        <w:t xml:space="preserve"> </w:t>
      </w:r>
      <w:r w:rsidRPr="007E7AFC">
        <w:rPr>
          <w:b/>
          <w:spacing w:val="20"/>
          <w:sz w:val="26"/>
          <w:szCs w:val="26"/>
        </w:rPr>
        <w:t>a</w:t>
      </w:r>
    </w:p>
    <w:p w14:paraId="22821DF0" w14:textId="5C255064" w:rsidR="005B4380" w:rsidRPr="007E7AFC" w:rsidRDefault="005B4380" w:rsidP="005B4380">
      <w:pPr>
        <w:tabs>
          <w:tab w:val="left" w:pos="0"/>
        </w:tabs>
        <w:spacing w:line="360" w:lineRule="auto"/>
        <w:ind w:right="-285"/>
        <w:jc w:val="both"/>
        <w:rPr>
          <w:sz w:val="26"/>
          <w:szCs w:val="26"/>
        </w:rPr>
      </w:pPr>
    </w:p>
    <w:p w14:paraId="0096ED76" w14:textId="7E9C1CEC" w:rsidR="00D86EDB" w:rsidRPr="007E7AFC" w:rsidRDefault="00EF7091" w:rsidP="00EF7091">
      <w:pPr>
        <w:tabs>
          <w:tab w:val="left" w:pos="0"/>
        </w:tabs>
        <w:spacing w:line="360" w:lineRule="auto"/>
        <w:ind w:left="-284" w:right="-285"/>
        <w:jc w:val="both"/>
        <w:rPr>
          <w:sz w:val="26"/>
          <w:szCs w:val="26"/>
        </w:rPr>
      </w:pPr>
      <w:r w:rsidRPr="007E7AFC">
        <w:rPr>
          <w:sz w:val="26"/>
          <w:szCs w:val="26"/>
        </w:rPr>
        <w:t xml:space="preserve">ai fini della stipulazione del contratto individuale </w:t>
      </w:r>
      <w:r w:rsidR="00D86EDB" w:rsidRPr="007E7AFC">
        <w:rPr>
          <w:sz w:val="26"/>
          <w:szCs w:val="26"/>
        </w:rPr>
        <w:t xml:space="preserve">di lavoro, </w:t>
      </w:r>
      <w:r w:rsidR="00D86EDB" w:rsidRPr="007E7AFC">
        <w:rPr>
          <w:b/>
          <w:bCs/>
          <w:sz w:val="26"/>
          <w:szCs w:val="26"/>
        </w:rPr>
        <w:t>di optare per il</w:t>
      </w:r>
      <w:r w:rsidR="007E7AFC" w:rsidRPr="007E7AFC">
        <w:rPr>
          <w:b/>
          <w:bCs/>
          <w:sz w:val="26"/>
          <w:szCs w:val="26"/>
        </w:rPr>
        <w:t xml:space="preserve"> passaggio del proprio rapporto di servizio presso il </w:t>
      </w:r>
      <w:r w:rsidR="00D86EDB" w:rsidRPr="007E7AFC">
        <w:rPr>
          <w:b/>
          <w:bCs/>
          <w:sz w:val="26"/>
          <w:szCs w:val="26"/>
        </w:rPr>
        <w:t xml:space="preserve"> Ministero dell’Interno</w:t>
      </w:r>
      <w:r w:rsidR="00D86EDB" w:rsidRPr="007E7AFC">
        <w:rPr>
          <w:sz w:val="26"/>
          <w:szCs w:val="26"/>
        </w:rPr>
        <w:t xml:space="preserve">, </w:t>
      </w:r>
      <w:r w:rsidR="007E7AFC" w:rsidRPr="007E7AFC">
        <w:rPr>
          <w:b/>
          <w:bCs/>
          <w:sz w:val="26"/>
          <w:szCs w:val="26"/>
        </w:rPr>
        <w:t xml:space="preserve"> </w:t>
      </w:r>
      <w:r w:rsidR="00D86EDB" w:rsidRPr="007E7AFC">
        <w:rPr>
          <w:sz w:val="26"/>
          <w:szCs w:val="26"/>
        </w:rPr>
        <w:t xml:space="preserve">con decadenza </w:t>
      </w:r>
      <w:proofErr w:type="spellStart"/>
      <w:r w:rsidR="00D86EDB" w:rsidRPr="007E7AFC">
        <w:rPr>
          <w:i/>
          <w:iCs/>
          <w:sz w:val="26"/>
          <w:szCs w:val="26"/>
        </w:rPr>
        <w:t>ope</w:t>
      </w:r>
      <w:proofErr w:type="spellEnd"/>
      <w:r w:rsidR="00D86EDB" w:rsidRPr="007E7AFC">
        <w:rPr>
          <w:i/>
          <w:iCs/>
          <w:sz w:val="26"/>
          <w:szCs w:val="26"/>
        </w:rPr>
        <w:t xml:space="preserve"> </w:t>
      </w:r>
      <w:proofErr w:type="spellStart"/>
      <w:r w:rsidR="00D86EDB" w:rsidRPr="007E7AFC">
        <w:rPr>
          <w:i/>
          <w:iCs/>
          <w:sz w:val="26"/>
          <w:szCs w:val="26"/>
        </w:rPr>
        <w:t>legis</w:t>
      </w:r>
      <w:proofErr w:type="spellEnd"/>
      <w:r w:rsidR="00D86EDB" w:rsidRPr="007E7AFC">
        <w:rPr>
          <w:i/>
          <w:iCs/>
          <w:sz w:val="26"/>
          <w:szCs w:val="26"/>
        </w:rPr>
        <w:t xml:space="preserve"> </w:t>
      </w:r>
      <w:r w:rsidR="00D86EDB" w:rsidRPr="007E7AFC">
        <w:rPr>
          <w:sz w:val="26"/>
          <w:szCs w:val="26"/>
        </w:rPr>
        <w:t xml:space="preserve">del rapporto di lavoro </w:t>
      </w:r>
      <w:r w:rsidR="00D86EDB" w:rsidRPr="007E7AFC">
        <w:rPr>
          <w:sz w:val="26"/>
          <w:szCs w:val="26"/>
          <w:highlight w:val="yellow"/>
        </w:rPr>
        <w:t xml:space="preserve">con </w:t>
      </w:r>
      <w:r w:rsidR="0076004D" w:rsidRPr="007E7AFC">
        <w:rPr>
          <w:sz w:val="26"/>
          <w:szCs w:val="26"/>
          <w:highlight w:val="yellow"/>
        </w:rPr>
        <w:t>l</w:t>
      </w:r>
      <w:r w:rsidR="007E7AFC" w:rsidRPr="007E7AFC">
        <w:rPr>
          <w:sz w:val="26"/>
          <w:szCs w:val="26"/>
          <w:highlight w:val="yellow"/>
        </w:rPr>
        <w:t xml:space="preserve">’Amministrazione </w:t>
      </w:r>
      <w:r w:rsidR="00EB1F06">
        <w:rPr>
          <w:sz w:val="26"/>
          <w:szCs w:val="26"/>
          <w:highlight w:val="yellow"/>
        </w:rPr>
        <w:t xml:space="preserve">di </w:t>
      </w:r>
      <w:r w:rsidR="007E7AFC" w:rsidRPr="007E7AFC">
        <w:rPr>
          <w:sz w:val="26"/>
          <w:szCs w:val="26"/>
          <w:highlight w:val="yellow"/>
        </w:rPr>
        <w:t>………………….</w:t>
      </w:r>
      <w:r w:rsidR="00D86EDB" w:rsidRPr="007E7AFC">
        <w:rPr>
          <w:sz w:val="26"/>
          <w:szCs w:val="26"/>
          <w:highlight w:val="yellow"/>
        </w:rPr>
        <w:t>.</w:t>
      </w:r>
    </w:p>
    <w:p w14:paraId="70316CE1" w14:textId="77777777" w:rsidR="00A65070" w:rsidRPr="007E7AFC" w:rsidRDefault="00A65070" w:rsidP="00D86EDB">
      <w:pPr>
        <w:tabs>
          <w:tab w:val="left" w:pos="0"/>
        </w:tabs>
        <w:spacing w:line="360" w:lineRule="auto"/>
        <w:ind w:right="-285"/>
        <w:jc w:val="both"/>
        <w:rPr>
          <w:sz w:val="26"/>
          <w:szCs w:val="26"/>
        </w:rPr>
      </w:pPr>
    </w:p>
    <w:p w14:paraId="332AE987" w14:textId="08FC6F0D" w:rsidR="00A65070" w:rsidRPr="007E7AFC" w:rsidRDefault="00D86EDB" w:rsidP="00A65070">
      <w:pPr>
        <w:tabs>
          <w:tab w:val="left" w:pos="0"/>
        </w:tabs>
        <w:spacing w:line="360" w:lineRule="auto"/>
        <w:ind w:left="-284" w:right="-285"/>
        <w:jc w:val="both"/>
        <w:rPr>
          <w:sz w:val="26"/>
          <w:szCs w:val="26"/>
        </w:rPr>
      </w:pPr>
      <w:r w:rsidRPr="007E7AFC">
        <w:rPr>
          <w:sz w:val="26"/>
          <w:szCs w:val="26"/>
          <w:highlight w:val="yellow"/>
        </w:rPr>
        <w:t>Luogo</w:t>
      </w:r>
      <w:r w:rsidR="00A65070" w:rsidRPr="007E7AFC">
        <w:rPr>
          <w:sz w:val="26"/>
          <w:szCs w:val="26"/>
          <w:highlight w:val="yellow"/>
        </w:rPr>
        <w:t xml:space="preserve">, </w:t>
      </w:r>
      <w:r w:rsidRPr="00EB1F06">
        <w:rPr>
          <w:sz w:val="26"/>
          <w:szCs w:val="26"/>
          <w:highlight w:val="yellow"/>
        </w:rPr>
        <w:t>data</w:t>
      </w:r>
      <w:r w:rsidR="00EB1F06" w:rsidRPr="00EB1F06">
        <w:rPr>
          <w:sz w:val="26"/>
          <w:szCs w:val="26"/>
          <w:highlight w:val="yellow"/>
        </w:rPr>
        <w:t>………</w:t>
      </w:r>
    </w:p>
    <w:p w14:paraId="573CF0F5" w14:textId="77777777" w:rsidR="00EB1F06" w:rsidRDefault="00A65070" w:rsidP="00D86EDB">
      <w:pPr>
        <w:tabs>
          <w:tab w:val="left" w:pos="0"/>
        </w:tabs>
        <w:spacing w:line="360" w:lineRule="auto"/>
        <w:ind w:left="-284" w:right="-285"/>
        <w:jc w:val="both"/>
        <w:rPr>
          <w:sz w:val="26"/>
          <w:szCs w:val="26"/>
        </w:rPr>
      </w:pP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  <w:r w:rsidRPr="007E7AFC">
        <w:rPr>
          <w:sz w:val="26"/>
          <w:szCs w:val="26"/>
        </w:rPr>
        <w:tab/>
      </w:r>
    </w:p>
    <w:p w14:paraId="627A5CF1" w14:textId="77777777" w:rsidR="00EB1F06" w:rsidRDefault="00EB1F06" w:rsidP="00D86EDB">
      <w:pPr>
        <w:tabs>
          <w:tab w:val="left" w:pos="0"/>
        </w:tabs>
        <w:spacing w:line="360" w:lineRule="auto"/>
        <w:ind w:left="-284" w:right="-285"/>
        <w:jc w:val="both"/>
        <w:rPr>
          <w:sz w:val="26"/>
          <w:szCs w:val="26"/>
        </w:rPr>
      </w:pPr>
    </w:p>
    <w:p w14:paraId="73D53D3C" w14:textId="1D487C3E" w:rsidR="00EB1F06" w:rsidRPr="00EB1F06" w:rsidRDefault="00EB1F06" w:rsidP="00D86EDB">
      <w:pPr>
        <w:tabs>
          <w:tab w:val="left" w:pos="0"/>
        </w:tabs>
        <w:spacing w:line="360" w:lineRule="auto"/>
        <w:ind w:left="-284" w:right="-28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EB1F06">
        <w:rPr>
          <w:b/>
          <w:sz w:val="26"/>
          <w:szCs w:val="26"/>
        </w:rPr>
        <w:t>Firma</w:t>
      </w:r>
    </w:p>
    <w:p w14:paraId="360B3063" w14:textId="4E358498" w:rsidR="00EB1F06" w:rsidRPr="00EB1F06" w:rsidRDefault="00EB1F06" w:rsidP="00D86EDB">
      <w:pPr>
        <w:tabs>
          <w:tab w:val="left" w:pos="0"/>
        </w:tabs>
        <w:spacing w:line="360" w:lineRule="auto"/>
        <w:ind w:left="-284" w:right="-285"/>
        <w:jc w:val="both"/>
        <w:rPr>
          <w:b/>
          <w:sz w:val="26"/>
          <w:szCs w:val="26"/>
        </w:rPr>
      </w:pP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</w:rPr>
        <w:tab/>
      </w:r>
      <w:r w:rsidRPr="00EB1F06">
        <w:rPr>
          <w:b/>
          <w:sz w:val="26"/>
          <w:szCs w:val="26"/>
          <w:highlight w:val="yellow"/>
        </w:rPr>
        <w:t>…………………………..</w:t>
      </w:r>
    </w:p>
    <w:p w14:paraId="1576C7E4" w14:textId="77777777" w:rsidR="00EB1F06" w:rsidRPr="00EB1F06" w:rsidRDefault="00EB1F06" w:rsidP="00D86EDB">
      <w:pPr>
        <w:tabs>
          <w:tab w:val="left" w:pos="0"/>
        </w:tabs>
        <w:spacing w:line="360" w:lineRule="auto"/>
        <w:ind w:left="-284" w:right="-285"/>
        <w:jc w:val="both"/>
        <w:rPr>
          <w:b/>
          <w:sz w:val="26"/>
          <w:szCs w:val="26"/>
        </w:rPr>
      </w:pPr>
    </w:p>
    <w:sectPr w:rsidR="00EB1F06" w:rsidRPr="00EB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6B7"/>
    <w:multiLevelType w:val="hybridMultilevel"/>
    <w:tmpl w:val="9F4A61CC"/>
    <w:lvl w:ilvl="0" w:tplc="8B50E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70"/>
    <w:rsid w:val="0051069D"/>
    <w:rsid w:val="00525750"/>
    <w:rsid w:val="005B4380"/>
    <w:rsid w:val="00660212"/>
    <w:rsid w:val="0076004D"/>
    <w:rsid w:val="007E7AFC"/>
    <w:rsid w:val="008607F4"/>
    <w:rsid w:val="008F7A2A"/>
    <w:rsid w:val="009E04D0"/>
    <w:rsid w:val="00A65070"/>
    <w:rsid w:val="00D86EDB"/>
    <w:rsid w:val="00D96C28"/>
    <w:rsid w:val="00E2478C"/>
    <w:rsid w:val="00E6511D"/>
    <w:rsid w:val="00EB1F06"/>
    <w:rsid w:val="00EF7091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1BB2"/>
  <w15:docId w15:val="{DFE4A798-AE16-4A11-B8B4-B4F5D54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0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50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Marinelli</dc:creator>
  <cp:lastModifiedBy>Rita Favazzo</cp:lastModifiedBy>
  <cp:revision>3</cp:revision>
  <dcterms:created xsi:type="dcterms:W3CDTF">2022-09-04T17:05:00Z</dcterms:created>
  <dcterms:modified xsi:type="dcterms:W3CDTF">2022-09-04T17:07:00Z</dcterms:modified>
</cp:coreProperties>
</file>